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A949" w14:textId="77777777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  <w:r w:rsidRPr="002D730D">
        <w:rPr>
          <w:rFonts w:ascii="Times New Roman" w:hAnsi="Times New Roman" w:cs="Times New Roman" w:hint="cs"/>
          <w:sz w:val="21"/>
          <w:szCs w:val="21"/>
        </w:rPr>
        <w:t>MINISTERO DELL’ISTRUZIONE E DEL MERITO</w:t>
      </w:r>
    </w:p>
    <w:p w14:paraId="34073B33" w14:textId="77777777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  <w:r w:rsidRPr="002D730D">
        <w:rPr>
          <w:rFonts w:ascii="Times New Roman" w:hAnsi="Times New Roman" w:cs="Times New Roman" w:hint="cs"/>
          <w:sz w:val="21"/>
          <w:szCs w:val="21"/>
        </w:rPr>
        <w:t>UFFICIO SCOLASTICO REGIONALE PER IL LAZIO</w:t>
      </w:r>
    </w:p>
    <w:p w14:paraId="2E8902D6" w14:textId="6AABA7C8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b/>
          <w:bCs/>
          <w:sz w:val="21"/>
          <w:szCs w:val="21"/>
        </w:rPr>
      </w:pPr>
      <w:r w:rsidRPr="002D730D">
        <w:rPr>
          <w:rFonts w:ascii="Times New Roman" w:hAnsi="Times New Roman" w:cs="Times New Roman" w:hint="cs"/>
          <w:b/>
          <w:bCs/>
          <w:sz w:val="21"/>
          <w:szCs w:val="21"/>
        </w:rPr>
        <w:t>ISTITUTO PARITARIO “F. HEGEL”</w:t>
      </w:r>
    </w:p>
    <w:p w14:paraId="593E886F" w14:textId="77777777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b/>
          <w:bCs/>
          <w:sz w:val="21"/>
          <w:szCs w:val="21"/>
        </w:rPr>
      </w:pPr>
      <w:r w:rsidRPr="002D730D">
        <w:rPr>
          <w:rFonts w:ascii="Times New Roman" w:hAnsi="Times New Roman" w:cs="Times New Roman" w:hint="cs"/>
          <w:b/>
          <w:bCs/>
          <w:sz w:val="21"/>
          <w:szCs w:val="21"/>
        </w:rPr>
        <w:t>Liceo Scientifico (RMPS56500L) - Liceo Linguistico (RMPL00500B)</w:t>
      </w:r>
    </w:p>
    <w:p w14:paraId="0A6FA866" w14:textId="4021C571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b/>
          <w:bCs/>
          <w:sz w:val="21"/>
          <w:szCs w:val="21"/>
        </w:rPr>
      </w:pPr>
      <w:r w:rsidRPr="002D730D">
        <w:rPr>
          <w:rFonts w:ascii="Times New Roman" w:hAnsi="Times New Roman" w:cs="Times New Roman" w:hint="cs"/>
          <w:b/>
          <w:bCs/>
          <w:sz w:val="21"/>
          <w:szCs w:val="21"/>
        </w:rPr>
        <w:t>Liceo Scienze Umane (RMPMIO5006) - ITE AFM (RMTD78500B)</w:t>
      </w:r>
    </w:p>
    <w:p w14:paraId="789C00A2" w14:textId="77777777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  <w:r w:rsidRPr="002D730D">
        <w:rPr>
          <w:rFonts w:ascii="Times New Roman" w:hAnsi="Times New Roman" w:cs="Times New Roman" w:hint="cs"/>
          <w:sz w:val="21"/>
          <w:szCs w:val="21"/>
        </w:rPr>
        <w:t xml:space="preserve">Via A. </w:t>
      </w:r>
      <w:proofErr w:type="spellStart"/>
      <w:r w:rsidRPr="002D730D">
        <w:rPr>
          <w:rFonts w:ascii="Times New Roman" w:hAnsi="Times New Roman" w:cs="Times New Roman" w:hint="cs"/>
          <w:sz w:val="21"/>
          <w:szCs w:val="21"/>
        </w:rPr>
        <w:t>Bacciarini</w:t>
      </w:r>
      <w:proofErr w:type="spellEnd"/>
      <w:r w:rsidRPr="002D730D">
        <w:rPr>
          <w:rFonts w:ascii="Times New Roman" w:hAnsi="Times New Roman" w:cs="Times New Roman" w:hint="cs"/>
          <w:sz w:val="21"/>
          <w:szCs w:val="21"/>
        </w:rPr>
        <w:t>, N° 35 – 00167- Roma</w:t>
      </w:r>
    </w:p>
    <w:p w14:paraId="13D12DCE" w14:textId="77777777" w:rsidR="002D730D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  <w:r w:rsidRPr="002D730D">
        <w:rPr>
          <w:rFonts w:ascii="Times New Roman" w:hAnsi="Times New Roman" w:cs="Times New Roman" w:hint="cs"/>
          <w:sz w:val="21"/>
          <w:szCs w:val="21"/>
        </w:rPr>
        <w:t>Telefono: 0639754743 – 0639760077 Fax: 0639754995</w:t>
      </w:r>
    </w:p>
    <w:p w14:paraId="67928F51" w14:textId="5AD7017D" w:rsidR="001B5162" w:rsidRPr="002D730D" w:rsidRDefault="002D730D" w:rsidP="002D730D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  <w:u w:val="single"/>
        </w:rPr>
      </w:pPr>
      <w:r w:rsidRPr="002D730D">
        <w:rPr>
          <w:rFonts w:ascii="Times New Roman" w:hAnsi="Times New Roman" w:cs="Times New Roman" w:hint="cs"/>
          <w:sz w:val="21"/>
          <w:szCs w:val="21"/>
          <w:u w:val="single"/>
        </w:rPr>
        <w:t>istitutoscolasticohegel@yahoo.it - www.istitutohegel.com</w:t>
      </w:r>
    </w:p>
    <w:p w14:paraId="7C910504" w14:textId="77777777" w:rsidR="001B5162" w:rsidRDefault="001B5162" w:rsidP="001B5162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</w:p>
    <w:p w14:paraId="6358103C" w14:textId="77777777" w:rsidR="002D730D" w:rsidRPr="002D730D" w:rsidRDefault="002D730D" w:rsidP="001B5162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1"/>
          <w:szCs w:val="21"/>
        </w:rPr>
      </w:pPr>
    </w:p>
    <w:p w14:paraId="627A6E8D" w14:textId="6D7602FC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N°4</w:t>
      </w:r>
      <w:r w:rsidR="0011394D">
        <w:rPr>
          <w:rFonts w:ascii="Times New Roman" w:hAnsi="Times New Roman" w:cs="Times New Roman"/>
          <w:b/>
          <w:bCs/>
          <w:sz w:val="24"/>
          <w:szCs w:val="24"/>
        </w:rPr>
        <w:t>5/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0DEFFA0E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8B4F7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AI DOCENTI</w:t>
      </w:r>
    </w:p>
    <w:p w14:paraId="48234551" w14:textId="77777777" w:rsidR="001B5162" w:rsidRDefault="001B5162" w:rsidP="001B5162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ALUNNI DELLE CLASSI III; IV; V</w:t>
      </w:r>
    </w:p>
    <w:p w14:paraId="0C270940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ALLE FAMIGLIE</w:t>
      </w:r>
    </w:p>
    <w:p w14:paraId="509A810A" w14:textId="77777777" w:rsidR="001B5162" w:rsidRDefault="001B5162" w:rsidP="001B5162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3D97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8A558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Avvio Percorsi per le competenze Trasversali e l’Orientamento – PCTO</w:t>
      </w:r>
    </w:p>
    <w:p w14:paraId="515BF27D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F90A3" w14:textId="2E169A13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847A67">
        <w:rPr>
          <w:rFonts w:ascii="Times New Roman" w:hAnsi="Times New Roman" w:cs="Times New Roman"/>
          <w:sz w:val="24"/>
          <w:szCs w:val="24"/>
        </w:rPr>
        <w:t xml:space="preserve">Si comunica che </w:t>
      </w:r>
      <w:r>
        <w:rPr>
          <w:rFonts w:ascii="Times New Roman" w:hAnsi="Times New Roman" w:cs="Times New Roman"/>
          <w:sz w:val="24"/>
          <w:szCs w:val="24"/>
        </w:rPr>
        <w:t>sono stati avviati i seguenti progetti PCTO:</w:t>
      </w:r>
    </w:p>
    <w:p w14:paraId="0786780C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79DC8683" w14:textId="6E2CF689" w:rsidR="001B5162" w:rsidRPr="002C583B" w:rsidRDefault="001B5162" w:rsidP="00D34B96">
      <w:pPr>
        <w:pStyle w:val="Titolo1"/>
        <w:numPr>
          <w:ilvl w:val="0"/>
          <w:numId w:val="2"/>
        </w:numPr>
        <w:spacing w:before="0" w:beforeAutospacing="0"/>
        <w:jc w:val="both"/>
        <w:rPr>
          <w:b w:val="0"/>
          <w:bCs w:val="0"/>
          <w:color w:val="1A2941"/>
          <w:sz w:val="24"/>
          <w:szCs w:val="24"/>
        </w:rPr>
      </w:pPr>
      <w:r w:rsidRPr="001B5162">
        <w:rPr>
          <w:color w:val="1A2941"/>
          <w:sz w:val="24"/>
          <w:szCs w:val="24"/>
        </w:rPr>
        <w:t>Hacking Science: la scienza è un lavoro divertente</w:t>
      </w:r>
      <w:r w:rsidRPr="001B5162">
        <w:rPr>
          <w:b w:val="0"/>
          <w:bCs w:val="0"/>
          <w:color w:val="1A2941"/>
          <w:sz w:val="24"/>
          <w:szCs w:val="24"/>
        </w:rPr>
        <w:t xml:space="preserve"> (per </w:t>
      </w:r>
      <w:proofErr w:type="gramStart"/>
      <w:r w:rsidRPr="001B5162">
        <w:rPr>
          <w:b w:val="0"/>
          <w:bCs w:val="0"/>
          <w:color w:val="1A2941"/>
          <w:sz w:val="24"/>
          <w:szCs w:val="24"/>
        </w:rPr>
        <w:t>III,IV</w:t>
      </w:r>
      <w:proofErr w:type="gramEnd"/>
      <w:r w:rsidRPr="001B5162">
        <w:rPr>
          <w:b w:val="0"/>
          <w:bCs w:val="0"/>
          <w:color w:val="1A2941"/>
          <w:sz w:val="24"/>
          <w:szCs w:val="24"/>
        </w:rPr>
        <w:t xml:space="preserve"> e V indirizzo scientifico) e </w:t>
      </w:r>
      <w:r w:rsidRPr="002C583B">
        <w:rPr>
          <w:color w:val="1A2941"/>
          <w:sz w:val="24"/>
          <w:szCs w:val="24"/>
        </w:rPr>
        <w:t>“Ferrarelle: un'impresa effervescente”</w:t>
      </w:r>
      <w:r w:rsidRPr="002C583B">
        <w:rPr>
          <w:b w:val="0"/>
          <w:bCs w:val="0"/>
          <w:color w:val="1A2941"/>
          <w:sz w:val="24"/>
          <w:szCs w:val="24"/>
        </w:rPr>
        <w:t xml:space="preserve"> (per III,IV,V indirizzo Scienze umane e ITE-AFM)</w:t>
      </w:r>
      <w:r w:rsidR="00D34B96" w:rsidRPr="002C583B">
        <w:rPr>
          <w:b w:val="0"/>
          <w:bCs w:val="0"/>
          <w:color w:val="1A2941"/>
          <w:sz w:val="24"/>
          <w:szCs w:val="24"/>
        </w:rPr>
        <w:t xml:space="preserve"> </w:t>
      </w:r>
      <w:r w:rsidRPr="002C583B">
        <w:rPr>
          <w:b w:val="0"/>
          <w:bCs w:val="0"/>
          <w:color w:val="1A2941"/>
          <w:sz w:val="24"/>
          <w:szCs w:val="24"/>
        </w:rPr>
        <w:t xml:space="preserve"> </w:t>
      </w:r>
      <w:r w:rsidRPr="002C583B">
        <w:rPr>
          <w:b w:val="0"/>
          <w:bCs w:val="0"/>
          <w:sz w:val="24"/>
          <w:szCs w:val="24"/>
        </w:rPr>
        <w:t>in associazione con scuola.net</w:t>
      </w:r>
      <w:r w:rsidR="000B407A">
        <w:rPr>
          <w:b w:val="0"/>
          <w:bCs w:val="0"/>
          <w:sz w:val="24"/>
          <w:szCs w:val="24"/>
        </w:rPr>
        <w:t>, sulla piattaforma “</w:t>
      </w:r>
      <w:proofErr w:type="spellStart"/>
      <w:r w:rsidR="000B407A">
        <w:rPr>
          <w:b w:val="0"/>
          <w:bCs w:val="0"/>
          <w:sz w:val="24"/>
          <w:szCs w:val="24"/>
        </w:rPr>
        <w:t>Wonderwhat</w:t>
      </w:r>
      <w:proofErr w:type="spellEnd"/>
      <w:r w:rsidR="000B407A">
        <w:rPr>
          <w:b w:val="0"/>
          <w:bCs w:val="0"/>
          <w:sz w:val="24"/>
          <w:szCs w:val="24"/>
        </w:rPr>
        <w:t>”;</w:t>
      </w:r>
    </w:p>
    <w:p w14:paraId="627788FA" w14:textId="77777777" w:rsidR="002C583B" w:rsidRPr="002C583B" w:rsidRDefault="002C583B" w:rsidP="002C583B">
      <w:pPr>
        <w:pStyle w:val="Titolo1"/>
        <w:spacing w:before="0" w:beforeAutospacing="0"/>
        <w:ind w:left="720"/>
        <w:jc w:val="both"/>
        <w:rPr>
          <w:b w:val="0"/>
          <w:bCs w:val="0"/>
          <w:color w:val="1A2941"/>
          <w:sz w:val="24"/>
          <w:szCs w:val="24"/>
        </w:rPr>
      </w:pPr>
    </w:p>
    <w:p w14:paraId="2E1423D0" w14:textId="4DFACAD9" w:rsidR="001B5162" w:rsidRDefault="001B5162" w:rsidP="00D34B96">
      <w:pPr>
        <w:pStyle w:val="Titolo1"/>
        <w:numPr>
          <w:ilvl w:val="0"/>
          <w:numId w:val="2"/>
        </w:numPr>
        <w:spacing w:before="0" w:beforeAutospacing="0"/>
        <w:jc w:val="both"/>
        <w:rPr>
          <w:b w:val="0"/>
          <w:bCs w:val="0"/>
          <w:sz w:val="24"/>
          <w:szCs w:val="24"/>
        </w:rPr>
      </w:pPr>
      <w:r w:rsidRPr="001B5162">
        <w:rPr>
          <w:color w:val="1F1F1F"/>
          <w:sz w:val="24"/>
          <w:szCs w:val="24"/>
          <w:shd w:val="clear" w:color="auto" w:fill="FFFFFF"/>
        </w:rPr>
        <w:t xml:space="preserve">Dream Big, Fly High: the English Language </w:t>
      </w:r>
      <w:proofErr w:type="spellStart"/>
      <w:r w:rsidRPr="001B5162">
        <w:rPr>
          <w:color w:val="1F1F1F"/>
          <w:sz w:val="24"/>
          <w:szCs w:val="24"/>
          <w:shd w:val="clear" w:color="auto" w:fill="FFFFFF"/>
        </w:rPr>
        <w:t>as</w:t>
      </w:r>
      <w:proofErr w:type="spellEnd"/>
      <w:r w:rsidRPr="001B5162">
        <w:rPr>
          <w:color w:val="1F1F1F"/>
          <w:sz w:val="24"/>
          <w:szCs w:val="24"/>
          <w:shd w:val="clear" w:color="auto" w:fill="FFFFFF"/>
        </w:rPr>
        <w:t xml:space="preserve"> a Bridge to </w:t>
      </w:r>
      <w:proofErr w:type="spellStart"/>
      <w:r w:rsidRPr="001B5162">
        <w:rPr>
          <w:color w:val="1F1F1F"/>
          <w:sz w:val="24"/>
          <w:szCs w:val="24"/>
          <w:shd w:val="clear" w:color="auto" w:fill="FFFFFF"/>
        </w:rPr>
        <w:t>your</w:t>
      </w:r>
      <w:proofErr w:type="spellEnd"/>
      <w:r w:rsidRPr="001B5162">
        <w:rPr>
          <w:color w:val="1F1F1F"/>
          <w:sz w:val="24"/>
          <w:szCs w:val="24"/>
          <w:shd w:val="clear" w:color="auto" w:fill="FFFFFF"/>
        </w:rPr>
        <w:t xml:space="preserve"> Dream Job” </w:t>
      </w:r>
      <w:r w:rsidRPr="00D34B96">
        <w:rPr>
          <w:b w:val="0"/>
          <w:bCs w:val="0"/>
          <w:color w:val="1F1F1F"/>
          <w:sz w:val="24"/>
          <w:szCs w:val="24"/>
          <w:shd w:val="clear" w:color="auto" w:fill="FFFFFF"/>
        </w:rPr>
        <w:t xml:space="preserve">(per III, IV e V indirizzo linguistico) in associazione con </w:t>
      </w:r>
      <w:r w:rsidRPr="00D34B96">
        <w:rPr>
          <w:b w:val="0"/>
          <w:bCs w:val="0"/>
          <w:sz w:val="24"/>
          <w:szCs w:val="24"/>
        </w:rPr>
        <w:t>l’Università degli Studi di Urbino Carlo Bo DISCUI/CLA</w:t>
      </w:r>
      <w:r w:rsidR="000B407A">
        <w:rPr>
          <w:b w:val="0"/>
          <w:bCs w:val="0"/>
          <w:sz w:val="24"/>
          <w:szCs w:val="24"/>
        </w:rPr>
        <w:t xml:space="preserve">, sulla piattaforma </w:t>
      </w:r>
      <w:r w:rsidR="000B407A" w:rsidRPr="000B407A">
        <w:rPr>
          <w:b w:val="0"/>
          <w:bCs w:val="0"/>
          <w:sz w:val="24"/>
          <w:szCs w:val="24"/>
        </w:rPr>
        <w:t>cla.uniurb.it</w:t>
      </w:r>
      <w:r w:rsidR="000B407A">
        <w:rPr>
          <w:b w:val="0"/>
          <w:bCs w:val="0"/>
          <w:sz w:val="24"/>
          <w:szCs w:val="24"/>
        </w:rPr>
        <w:t>.</w:t>
      </w:r>
    </w:p>
    <w:p w14:paraId="2E309AA1" w14:textId="77777777" w:rsidR="00486062" w:rsidRDefault="001B5162" w:rsidP="001B5162">
      <w:pPr>
        <w:pStyle w:val="Titolo1"/>
        <w:spacing w:before="0" w:beforeAutospacing="0"/>
        <w:rPr>
          <w:b w:val="0"/>
          <w:bCs w:val="0"/>
          <w:sz w:val="24"/>
          <w:szCs w:val="24"/>
        </w:rPr>
      </w:pPr>
      <w:r w:rsidRPr="00D34B96">
        <w:rPr>
          <w:b w:val="0"/>
          <w:bCs w:val="0"/>
          <w:sz w:val="24"/>
          <w:szCs w:val="24"/>
        </w:rPr>
        <w:t xml:space="preserve">     </w:t>
      </w:r>
      <w:r w:rsidR="00486062">
        <w:rPr>
          <w:b w:val="0"/>
          <w:bCs w:val="0"/>
          <w:sz w:val="24"/>
          <w:szCs w:val="24"/>
        </w:rPr>
        <w:t xml:space="preserve">I corsi, che si terranno in modalità online, potranno essere svolti autonomamente dagli studenti. </w:t>
      </w:r>
      <w:r w:rsidRPr="00D34B96">
        <w:rPr>
          <w:b w:val="0"/>
          <w:bCs w:val="0"/>
          <w:sz w:val="24"/>
          <w:szCs w:val="24"/>
        </w:rPr>
        <w:t>Il tutor</w:t>
      </w:r>
      <w:r w:rsidR="00486062">
        <w:rPr>
          <w:b w:val="0"/>
          <w:bCs w:val="0"/>
          <w:sz w:val="24"/>
          <w:szCs w:val="24"/>
        </w:rPr>
        <w:t>,</w:t>
      </w:r>
      <w:r w:rsidRPr="00D34B96">
        <w:rPr>
          <w:b w:val="0"/>
          <w:bCs w:val="0"/>
          <w:sz w:val="24"/>
          <w:szCs w:val="24"/>
        </w:rPr>
        <w:t xml:space="preserve"> Prof.ssa Chiara </w:t>
      </w:r>
      <w:proofErr w:type="spellStart"/>
      <w:proofErr w:type="gramStart"/>
      <w:r w:rsidRPr="00D34B96">
        <w:rPr>
          <w:b w:val="0"/>
          <w:bCs w:val="0"/>
          <w:sz w:val="24"/>
          <w:szCs w:val="24"/>
        </w:rPr>
        <w:t>Mastroiaco</w:t>
      </w:r>
      <w:proofErr w:type="spellEnd"/>
      <w:r w:rsidRPr="00D34B96">
        <w:rPr>
          <w:b w:val="0"/>
          <w:bCs w:val="0"/>
          <w:sz w:val="24"/>
          <w:szCs w:val="24"/>
        </w:rPr>
        <w:t xml:space="preserve"> </w:t>
      </w:r>
      <w:r w:rsidR="00486062">
        <w:rPr>
          <w:b w:val="0"/>
          <w:bCs w:val="0"/>
          <w:sz w:val="24"/>
          <w:szCs w:val="24"/>
        </w:rPr>
        <w:t>,</w:t>
      </w:r>
      <w:proofErr w:type="gramEnd"/>
      <w:r w:rsidR="00486062">
        <w:rPr>
          <w:b w:val="0"/>
          <w:bCs w:val="0"/>
          <w:sz w:val="24"/>
          <w:szCs w:val="24"/>
        </w:rPr>
        <w:t xml:space="preserve"> provvederà a fornire le credenziali di accesso alle piattaforme, restando disponibile per eventuali chiarimenti.</w:t>
      </w:r>
    </w:p>
    <w:p w14:paraId="7A206289" w14:textId="77777777" w:rsidR="001B5162" w:rsidRPr="0011394D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47711323" w14:textId="5B7342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2C583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/02/2024</w:t>
      </w:r>
    </w:p>
    <w:p w14:paraId="57F7F8CF" w14:textId="77777777" w:rsidR="001B5162" w:rsidRDefault="001B5162" w:rsidP="001B5162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5F1107E5" w14:textId="77777777" w:rsidR="001B5162" w:rsidRDefault="001B5162" w:rsidP="001B5162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3F9C30A" w14:textId="261A1AE2" w:rsidR="00B414C1" w:rsidRDefault="001B5162" w:rsidP="001B5162">
      <w:pPr>
        <w:keepNext/>
        <w:spacing w:after="0" w:line="254" w:lineRule="auto"/>
        <w:jc w:val="center"/>
        <w:outlineLvl w:val="4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Prof.ssa Anna Claudia Rotondale</w:t>
      </w:r>
    </w:p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548C"/>
    <w:multiLevelType w:val="hybridMultilevel"/>
    <w:tmpl w:val="B3321804"/>
    <w:lvl w:ilvl="0" w:tplc="7B34F6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17AE"/>
    <w:multiLevelType w:val="hybridMultilevel"/>
    <w:tmpl w:val="521E9BBC"/>
    <w:lvl w:ilvl="0" w:tplc="4CA6E1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25896">
    <w:abstractNumId w:val="1"/>
  </w:num>
  <w:num w:numId="2" w16cid:durableId="2333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2"/>
    <w:rsid w:val="000B407A"/>
    <w:rsid w:val="0011394D"/>
    <w:rsid w:val="001B5162"/>
    <w:rsid w:val="002C583B"/>
    <w:rsid w:val="002D730D"/>
    <w:rsid w:val="00486062"/>
    <w:rsid w:val="00813933"/>
    <w:rsid w:val="00B414C1"/>
    <w:rsid w:val="00C64459"/>
    <w:rsid w:val="00D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57F9F"/>
  <w15:chartTrackingRefBased/>
  <w15:docId w15:val="{D5CE80CC-05FE-884F-9B01-4FA2602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16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B5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16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16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51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6</cp:revision>
  <dcterms:created xsi:type="dcterms:W3CDTF">2024-02-16T12:38:00Z</dcterms:created>
  <dcterms:modified xsi:type="dcterms:W3CDTF">2024-02-23T10:44:00Z</dcterms:modified>
</cp:coreProperties>
</file>