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A7634" w14:textId="77777777" w:rsidR="00583C7F" w:rsidRPr="00F52B29" w:rsidRDefault="00583C7F" w:rsidP="00583C7F">
      <w:pPr>
        <w:spacing w:line="240" w:lineRule="atLeast"/>
        <w:jc w:val="center"/>
        <w:rPr>
          <w:sz w:val="20"/>
        </w:rPr>
      </w:pPr>
      <w:r w:rsidRPr="00F52B29">
        <w:rPr>
          <w:sz w:val="20"/>
        </w:rPr>
        <w:t>MINISTERO DELL’ISTRUZIONE, DELL’UNIVERSITA’ E DELLA RICERCA</w:t>
      </w:r>
    </w:p>
    <w:p w14:paraId="5EE57A1D" w14:textId="77777777" w:rsidR="00583C7F" w:rsidRPr="00F52B29" w:rsidRDefault="00583C7F" w:rsidP="00583C7F">
      <w:pPr>
        <w:spacing w:line="240" w:lineRule="atLeast"/>
        <w:jc w:val="center"/>
        <w:rPr>
          <w:sz w:val="20"/>
        </w:rPr>
      </w:pPr>
      <w:r w:rsidRPr="00F52B29">
        <w:rPr>
          <w:sz w:val="20"/>
        </w:rPr>
        <w:t>UFFICIO SCOLASTICO REGIONALE PER IL LAZIO</w:t>
      </w:r>
    </w:p>
    <w:p w14:paraId="248A807B" w14:textId="77777777" w:rsidR="00583C7F" w:rsidRPr="00F52B29" w:rsidRDefault="00583C7F" w:rsidP="00583C7F">
      <w:pPr>
        <w:spacing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</w:t>
      </w:r>
      <w:r w:rsidRPr="00F52B29">
        <w:rPr>
          <w:b/>
          <w:sz w:val="20"/>
        </w:rPr>
        <w:t>”</w:t>
      </w:r>
    </w:p>
    <w:p w14:paraId="706FAF45" w14:textId="77777777" w:rsidR="00583C7F" w:rsidRDefault="00583C7F" w:rsidP="00583C7F">
      <w:pPr>
        <w:pStyle w:val="Intestazione"/>
        <w:spacing w:line="240" w:lineRule="atLeast"/>
        <w:ind w:left="-142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</w:t>
      </w:r>
      <w:r w:rsidRPr="00F52B29">
        <w:rPr>
          <w:b/>
          <w:sz w:val="20"/>
        </w:rPr>
        <w:t>cientifico</w:t>
      </w:r>
      <w:r>
        <w:rPr>
          <w:b/>
          <w:sz w:val="20"/>
        </w:rPr>
        <w:t xml:space="preserve"> (</w:t>
      </w:r>
      <w:r w:rsidRPr="008B64B9">
        <w:rPr>
          <w:rFonts w:ascii="Book Antiqua" w:hAnsi="Book Antiqua"/>
          <w:b/>
          <w:sz w:val="20"/>
        </w:rPr>
        <w:t>RMPS56500L</w:t>
      </w:r>
      <w:r>
        <w:rPr>
          <w:rFonts w:ascii="Book Antiqua" w:hAnsi="Book Antiqua"/>
          <w:b/>
          <w:sz w:val="20"/>
        </w:rPr>
        <w:t>)-Liceo Linguistico (</w:t>
      </w:r>
      <w:r w:rsidRPr="008B64B9">
        <w:rPr>
          <w:rFonts w:ascii="Book Antiqua" w:hAnsi="Book Antiqua"/>
          <w:b/>
          <w:sz w:val="20"/>
        </w:rPr>
        <w:t>RMPL00500B</w:t>
      </w:r>
      <w:r>
        <w:rPr>
          <w:rFonts w:ascii="Book Antiqua" w:hAnsi="Book Antiqua"/>
          <w:b/>
          <w:sz w:val="20"/>
        </w:rPr>
        <w:t>)</w:t>
      </w:r>
    </w:p>
    <w:p w14:paraId="07A3D9F0" w14:textId="77777777" w:rsidR="00583C7F" w:rsidRPr="008B64B9" w:rsidRDefault="00583C7F" w:rsidP="00583C7F">
      <w:pPr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 w:rsidRPr="008B64B9">
        <w:rPr>
          <w:rFonts w:ascii="Book Antiqua" w:hAnsi="Book Antiqua"/>
          <w:b/>
          <w:sz w:val="20"/>
        </w:rPr>
        <w:t>RMPMIO5006</w:t>
      </w:r>
      <w:r>
        <w:rPr>
          <w:rFonts w:ascii="Book Antiqua" w:hAnsi="Book Antiqua"/>
          <w:b/>
          <w:sz w:val="20"/>
        </w:rPr>
        <w:t>)-ITE AFM (</w:t>
      </w:r>
      <w:r w:rsidRPr="008B64B9">
        <w:rPr>
          <w:rFonts w:ascii="Book Antiqua" w:hAnsi="Book Antiqua"/>
          <w:b/>
          <w:sz w:val="20"/>
        </w:rPr>
        <w:t>- RMTD78500B</w:t>
      </w:r>
    </w:p>
    <w:p w14:paraId="33EC8702" w14:textId="77777777" w:rsidR="00583C7F" w:rsidRPr="000B47A4" w:rsidRDefault="00583C7F" w:rsidP="00583C7F">
      <w:pPr>
        <w:jc w:val="center"/>
        <w:rPr>
          <w:sz w:val="22"/>
          <w:szCs w:val="22"/>
        </w:rPr>
      </w:pPr>
      <w:r w:rsidRPr="000B47A4">
        <w:rPr>
          <w:sz w:val="22"/>
          <w:szCs w:val="22"/>
        </w:rPr>
        <w:t xml:space="preserve">Via A.  </w:t>
      </w:r>
      <w:proofErr w:type="spellStart"/>
      <w:r w:rsidRPr="000B47A4">
        <w:rPr>
          <w:sz w:val="22"/>
          <w:szCs w:val="22"/>
        </w:rPr>
        <w:t>Bacciarini</w:t>
      </w:r>
      <w:proofErr w:type="spellEnd"/>
      <w:r w:rsidRPr="000B47A4">
        <w:rPr>
          <w:sz w:val="22"/>
          <w:szCs w:val="22"/>
        </w:rPr>
        <w:t>, N° 35 – 00167- Roma</w:t>
      </w:r>
    </w:p>
    <w:p w14:paraId="140421C2" w14:textId="77777777" w:rsidR="00583C7F" w:rsidRDefault="00583C7F" w:rsidP="00583C7F">
      <w:pPr>
        <w:keepNext/>
        <w:jc w:val="center"/>
        <w:outlineLvl w:val="4"/>
        <w:rPr>
          <w:sz w:val="22"/>
          <w:szCs w:val="22"/>
        </w:rPr>
      </w:pPr>
      <w:r w:rsidRPr="000B47A4">
        <w:rPr>
          <w:sz w:val="22"/>
          <w:szCs w:val="24"/>
        </w:rPr>
        <w:t>Telefono: 0639754743 – 0639760077  Fax: 063975499</w:t>
      </w:r>
      <w:r w:rsidRPr="000B47A4">
        <w:rPr>
          <w:sz w:val="22"/>
          <w:szCs w:val="22"/>
        </w:rPr>
        <w:t>5</w:t>
      </w:r>
    </w:p>
    <w:p w14:paraId="7D8FD4A2" w14:textId="77777777" w:rsidR="00583C7F" w:rsidRPr="000B47A4" w:rsidRDefault="00F25D3B" w:rsidP="00583C7F">
      <w:pPr>
        <w:keepNext/>
        <w:jc w:val="center"/>
        <w:outlineLvl w:val="4"/>
        <w:rPr>
          <w:szCs w:val="24"/>
        </w:rPr>
      </w:pPr>
      <w:hyperlink r:id="rId5" w:history="1">
        <w:r w:rsidR="00583C7F" w:rsidRPr="00174CAC">
          <w:rPr>
            <w:rStyle w:val="Collegamentoipertestuale"/>
            <w:sz w:val="22"/>
            <w:szCs w:val="22"/>
          </w:rPr>
          <w:t>istitutoscolasticohegel@yahoo.it</w:t>
        </w:r>
      </w:hyperlink>
      <w:r w:rsidR="00583C7F">
        <w:rPr>
          <w:sz w:val="22"/>
          <w:szCs w:val="22"/>
        </w:rPr>
        <w:t xml:space="preserve">  - www.istitutohegel.com</w:t>
      </w:r>
    </w:p>
    <w:p w14:paraId="45CDB647" w14:textId="7FB62EA6" w:rsidR="00D566FF" w:rsidRDefault="00D566FF"/>
    <w:p w14:paraId="0B289E61" w14:textId="30509D52" w:rsidR="00583C7F" w:rsidRDefault="00583C7F"/>
    <w:p w14:paraId="1FB02177" w14:textId="4300A16E" w:rsidR="00583C7F" w:rsidRDefault="00583C7F"/>
    <w:p w14:paraId="0A3DD294" w14:textId="00C43489" w:rsidR="00583C7F" w:rsidRDefault="00583C7F"/>
    <w:p w14:paraId="3C430537" w14:textId="6B7DFE48" w:rsidR="00583C7F" w:rsidRPr="00583C7F" w:rsidRDefault="00583C7F" w:rsidP="00583C7F">
      <w:pPr>
        <w:rPr>
          <w:b/>
          <w:bCs/>
          <w:sz w:val="24"/>
          <w:szCs w:val="24"/>
        </w:rPr>
      </w:pPr>
      <w:r w:rsidRPr="00583C7F">
        <w:rPr>
          <w:b/>
          <w:bCs/>
          <w:sz w:val="24"/>
          <w:szCs w:val="24"/>
        </w:rPr>
        <w:t xml:space="preserve">Circolare N. </w:t>
      </w:r>
      <w:r>
        <w:rPr>
          <w:b/>
          <w:bCs/>
          <w:sz w:val="24"/>
          <w:szCs w:val="24"/>
        </w:rPr>
        <w:t xml:space="preserve"> </w:t>
      </w:r>
      <w:r w:rsidR="00B32856">
        <w:rPr>
          <w:b/>
          <w:bCs/>
          <w:sz w:val="24"/>
          <w:szCs w:val="24"/>
        </w:rPr>
        <w:t>29</w:t>
      </w:r>
      <w:r w:rsidRPr="00583C7F">
        <w:rPr>
          <w:b/>
          <w:bCs/>
          <w:sz w:val="24"/>
          <w:szCs w:val="24"/>
        </w:rPr>
        <w:t>/2020</w:t>
      </w:r>
    </w:p>
    <w:p w14:paraId="722BF3AE" w14:textId="77777777" w:rsidR="00583C7F" w:rsidRPr="00583C7F" w:rsidRDefault="00583C7F" w:rsidP="00583C7F">
      <w:pPr>
        <w:rPr>
          <w:b/>
          <w:bCs/>
          <w:sz w:val="24"/>
          <w:szCs w:val="24"/>
        </w:rPr>
      </w:pPr>
    </w:p>
    <w:p w14:paraId="1B305F36" w14:textId="77777777" w:rsidR="00583C7F" w:rsidRPr="00583C7F" w:rsidRDefault="00583C7F" w:rsidP="00583C7F">
      <w:pPr>
        <w:rPr>
          <w:b/>
          <w:bCs/>
          <w:sz w:val="24"/>
          <w:szCs w:val="24"/>
        </w:rPr>
      </w:pPr>
    </w:p>
    <w:p w14:paraId="29C15DFB" w14:textId="77777777" w:rsidR="00583C7F" w:rsidRPr="00583C7F" w:rsidRDefault="00583C7F" w:rsidP="00583C7F">
      <w:pPr>
        <w:keepNext/>
        <w:jc w:val="right"/>
        <w:outlineLvl w:val="5"/>
        <w:rPr>
          <w:b/>
          <w:bCs/>
          <w:sz w:val="24"/>
          <w:szCs w:val="24"/>
        </w:rPr>
      </w:pPr>
      <w:r w:rsidRPr="00583C7F">
        <w:rPr>
          <w:b/>
          <w:bCs/>
          <w:sz w:val="24"/>
          <w:szCs w:val="24"/>
        </w:rPr>
        <w:t>A TUTTI I DOCENTI</w:t>
      </w:r>
    </w:p>
    <w:p w14:paraId="7A3F24F8" w14:textId="77777777" w:rsidR="00583C7F" w:rsidRPr="00583C7F" w:rsidRDefault="00583C7F" w:rsidP="00583C7F">
      <w:pPr>
        <w:rPr>
          <w:sz w:val="24"/>
          <w:szCs w:val="24"/>
        </w:rPr>
      </w:pPr>
    </w:p>
    <w:p w14:paraId="637A4689" w14:textId="031B3520" w:rsidR="00583C7F" w:rsidRPr="00583C7F" w:rsidRDefault="00583C7F" w:rsidP="00583C7F">
      <w:pPr>
        <w:rPr>
          <w:b/>
          <w:bCs/>
          <w:sz w:val="24"/>
          <w:szCs w:val="24"/>
        </w:rPr>
      </w:pPr>
      <w:r w:rsidRPr="00583C7F">
        <w:rPr>
          <w:b/>
          <w:bCs/>
          <w:sz w:val="24"/>
          <w:szCs w:val="24"/>
        </w:rPr>
        <w:t>Oggetto: Convocazione</w:t>
      </w:r>
      <w:r>
        <w:rPr>
          <w:b/>
          <w:bCs/>
          <w:sz w:val="24"/>
          <w:szCs w:val="24"/>
        </w:rPr>
        <w:t xml:space="preserve"> </w:t>
      </w:r>
      <w:r w:rsidRPr="00583C7F">
        <w:rPr>
          <w:b/>
          <w:bCs/>
          <w:sz w:val="24"/>
          <w:szCs w:val="24"/>
        </w:rPr>
        <w:t xml:space="preserve"> Collegio Docenti  A.S. 2020/2021</w:t>
      </w:r>
    </w:p>
    <w:p w14:paraId="64F0ED21" w14:textId="77777777" w:rsidR="00583C7F" w:rsidRPr="00583C7F" w:rsidRDefault="00583C7F" w:rsidP="00583C7F">
      <w:pPr>
        <w:rPr>
          <w:sz w:val="24"/>
          <w:szCs w:val="24"/>
        </w:rPr>
      </w:pPr>
    </w:p>
    <w:p w14:paraId="68B5746A" w14:textId="77777777" w:rsidR="00583C7F" w:rsidRDefault="00583C7F" w:rsidP="00583C7F">
      <w:pPr>
        <w:rPr>
          <w:sz w:val="24"/>
          <w:szCs w:val="24"/>
        </w:rPr>
      </w:pPr>
      <w:r w:rsidRPr="00583C7F">
        <w:rPr>
          <w:sz w:val="24"/>
          <w:szCs w:val="24"/>
        </w:rPr>
        <w:t xml:space="preserve">      </w:t>
      </w:r>
    </w:p>
    <w:p w14:paraId="72FFF62A" w14:textId="5614317D" w:rsidR="00576D92" w:rsidRDefault="00583C7F" w:rsidP="00583C7F">
      <w:pPr>
        <w:spacing w:line="360" w:lineRule="auto"/>
        <w:rPr>
          <w:rFonts w:eastAsiaTheme="minorEastAsia"/>
          <w:sz w:val="24"/>
          <w:szCs w:val="24"/>
        </w:rPr>
      </w:pPr>
      <w:r w:rsidRPr="00583C7F">
        <w:rPr>
          <w:rFonts w:eastAsiaTheme="minorEastAsia"/>
          <w:sz w:val="24"/>
          <w:szCs w:val="24"/>
        </w:rPr>
        <w:t xml:space="preserve">Si informano le SS. LL. che Lunedì </w:t>
      </w:r>
      <w:r>
        <w:rPr>
          <w:rFonts w:eastAsiaTheme="minorEastAsia"/>
          <w:sz w:val="24"/>
          <w:szCs w:val="24"/>
        </w:rPr>
        <w:t>21</w:t>
      </w:r>
      <w:r w:rsidRPr="00583C7F">
        <w:rPr>
          <w:rFonts w:eastAsiaTheme="minorEastAsia"/>
          <w:sz w:val="24"/>
          <w:szCs w:val="24"/>
        </w:rPr>
        <w:t xml:space="preserve"> dicembre 2020, alle ore </w:t>
      </w:r>
      <w:r w:rsidR="00F25D3B">
        <w:rPr>
          <w:rFonts w:eastAsiaTheme="minorEastAsia"/>
          <w:sz w:val="24"/>
          <w:szCs w:val="24"/>
        </w:rPr>
        <w:t>18</w:t>
      </w:r>
      <w:r>
        <w:rPr>
          <w:rFonts w:eastAsiaTheme="minorEastAsia"/>
          <w:sz w:val="24"/>
          <w:szCs w:val="24"/>
        </w:rPr>
        <w:t>,</w:t>
      </w:r>
      <w:r w:rsidR="00F25D3B">
        <w:rPr>
          <w:rFonts w:eastAsiaTheme="minorEastAsia"/>
          <w:sz w:val="24"/>
          <w:szCs w:val="24"/>
        </w:rPr>
        <w:t>3</w:t>
      </w:r>
      <w:r>
        <w:rPr>
          <w:rFonts w:eastAsiaTheme="minorEastAsia"/>
          <w:sz w:val="24"/>
          <w:szCs w:val="24"/>
        </w:rPr>
        <w:t>0</w:t>
      </w:r>
      <w:r w:rsidRPr="00583C7F">
        <w:rPr>
          <w:rFonts w:eastAsiaTheme="minorEastAsia"/>
          <w:sz w:val="24"/>
          <w:szCs w:val="24"/>
        </w:rPr>
        <w:t xml:space="preserve"> si riunirà il </w:t>
      </w:r>
      <w:r>
        <w:rPr>
          <w:rFonts w:eastAsiaTheme="minorEastAsia"/>
          <w:sz w:val="24"/>
          <w:szCs w:val="24"/>
        </w:rPr>
        <w:t>Collegio Docente per</w:t>
      </w:r>
      <w:r w:rsidRPr="00583C7F">
        <w:rPr>
          <w:rFonts w:eastAsiaTheme="minorEastAsia"/>
          <w:sz w:val="24"/>
          <w:szCs w:val="24"/>
        </w:rPr>
        <w:t xml:space="preserve"> discutere </w:t>
      </w:r>
      <w:r w:rsidR="00576D92">
        <w:rPr>
          <w:rFonts w:eastAsiaTheme="minorEastAsia"/>
          <w:sz w:val="24"/>
          <w:szCs w:val="24"/>
        </w:rPr>
        <w:t>i seguenti punti all’ordine del giorno:</w:t>
      </w:r>
    </w:p>
    <w:p w14:paraId="1AED3039" w14:textId="76ACC6BE" w:rsidR="00576D92" w:rsidRDefault="00576D92" w:rsidP="00576D92">
      <w:pPr>
        <w:pStyle w:val="Paragrafoelenco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00576D92">
        <w:rPr>
          <w:rFonts w:eastAsiaTheme="minorEastAsia"/>
          <w:sz w:val="24"/>
          <w:szCs w:val="24"/>
        </w:rPr>
        <w:t xml:space="preserve">Sportello </w:t>
      </w:r>
      <w:r>
        <w:rPr>
          <w:rFonts w:eastAsiaTheme="minorEastAsia"/>
          <w:sz w:val="24"/>
          <w:szCs w:val="24"/>
        </w:rPr>
        <w:t>didattico</w:t>
      </w:r>
    </w:p>
    <w:p w14:paraId="5D516C3F" w14:textId="7C60C136" w:rsidR="00576D92" w:rsidRDefault="00576D92" w:rsidP="00576D92">
      <w:pPr>
        <w:pStyle w:val="Paragrafoelenco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Orario in vigore dal 07/01/2021</w:t>
      </w:r>
    </w:p>
    <w:p w14:paraId="26E1357F" w14:textId="63A3BEA2" w:rsidR="00576D92" w:rsidRPr="00576D92" w:rsidRDefault="00576D92" w:rsidP="00576D92">
      <w:pPr>
        <w:pStyle w:val="Paragrafoelenco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Varie ed eventuali</w:t>
      </w:r>
    </w:p>
    <w:p w14:paraId="066F985B" w14:textId="3BBBB74A" w:rsidR="00576D92" w:rsidRDefault="00576D92" w:rsidP="00583C7F">
      <w:pPr>
        <w:spacing w:line="360" w:lineRule="auto"/>
        <w:rPr>
          <w:rFonts w:eastAsiaTheme="minorEastAsia"/>
          <w:sz w:val="24"/>
          <w:szCs w:val="24"/>
        </w:rPr>
      </w:pPr>
    </w:p>
    <w:p w14:paraId="2B735D43" w14:textId="0672015B" w:rsidR="00576D92" w:rsidRDefault="00576D92" w:rsidP="00583C7F">
      <w:pPr>
        <w:spacing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Roma 1</w:t>
      </w:r>
      <w:r w:rsidR="00F25D3B">
        <w:rPr>
          <w:rFonts w:eastAsiaTheme="minorEastAsia"/>
          <w:sz w:val="24"/>
          <w:szCs w:val="24"/>
        </w:rPr>
        <w:t>1</w:t>
      </w:r>
      <w:bookmarkStart w:id="0" w:name="_GoBack"/>
      <w:bookmarkEnd w:id="0"/>
      <w:r>
        <w:rPr>
          <w:rFonts w:eastAsiaTheme="minorEastAsia"/>
          <w:sz w:val="24"/>
          <w:szCs w:val="24"/>
        </w:rPr>
        <w:t>/12</w:t>
      </w:r>
      <w:r w:rsidR="00B32856">
        <w:rPr>
          <w:rFonts w:eastAsiaTheme="minorEastAsia"/>
          <w:sz w:val="24"/>
          <w:szCs w:val="24"/>
        </w:rPr>
        <w:t>/</w:t>
      </w:r>
      <w:r>
        <w:rPr>
          <w:rFonts w:eastAsiaTheme="minorEastAsia"/>
          <w:sz w:val="24"/>
          <w:szCs w:val="24"/>
        </w:rPr>
        <w:t>2020</w:t>
      </w:r>
    </w:p>
    <w:p w14:paraId="791ABC7D" w14:textId="6843578F" w:rsidR="00576D92" w:rsidRDefault="00576D92" w:rsidP="00583C7F">
      <w:pPr>
        <w:spacing w:line="360" w:lineRule="auto"/>
        <w:rPr>
          <w:rFonts w:eastAsiaTheme="minorEastAsia"/>
          <w:sz w:val="24"/>
          <w:szCs w:val="24"/>
        </w:rPr>
      </w:pPr>
    </w:p>
    <w:p w14:paraId="7A82FD76" w14:textId="0E428305" w:rsidR="00B32856" w:rsidRDefault="00B32856" w:rsidP="00583C7F">
      <w:pPr>
        <w:spacing w:line="360" w:lineRule="auto"/>
        <w:rPr>
          <w:rFonts w:eastAsiaTheme="minorEastAsia"/>
          <w:sz w:val="24"/>
          <w:szCs w:val="24"/>
        </w:rPr>
      </w:pPr>
    </w:p>
    <w:p w14:paraId="28A900B4" w14:textId="768CC178" w:rsidR="00B32856" w:rsidRDefault="00B32856" w:rsidP="00583C7F">
      <w:pPr>
        <w:spacing w:line="360" w:lineRule="auto"/>
        <w:rPr>
          <w:rFonts w:eastAsiaTheme="minorEastAsia"/>
          <w:sz w:val="24"/>
          <w:szCs w:val="24"/>
        </w:rPr>
      </w:pPr>
    </w:p>
    <w:p w14:paraId="10E70EC2" w14:textId="77777777" w:rsidR="00B32856" w:rsidRDefault="00B32856" w:rsidP="00583C7F">
      <w:pPr>
        <w:spacing w:line="360" w:lineRule="auto"/>
        <w:rPr>
          <w:rFonts w:eastAsiaTheme="minorEastAsia"/>
          <w:sz w:val="24"/>
          <w:szCs w:val="24"/>
        </w:rPr>
      </w:pPr>
    </w:p>
    <w:p w14:paraId="4378D54C" w14:textId="61B6C222" w:rsidR="00576D92" w:rsidRDefault="00576D92" w:rsidP="00576D92">
      <w:pPr>
        <w:spacing w:line="360" w:lineRule="auto"/>
        <w:jc w:val="righ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IL COORDINATORE DIDATTICO</w:t>
      </w:r>
    </w:p>
    <w:p w14:paraId="3B428B70" w14:textId="43D0AB3B" w:rsidR="00576D92" w:rsidRPr="00583C7F" w:rsidRDefault="00576D92" w:rsidP="00576D92">
      <w:pPr>
        <w:spacing w:line="360" w:lineRule="auto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Prof.ssa Franca </w:t>
      </w:r>
      <w:proofErr w:type="spellStart"/>
      <w:r>
        <w:rPr>
          <w:rFonts w:eastAsiaTheme="minorEastAsia"/>
          <w:sz w:val="24"/>
          <w:szCs w:val="24"/>
        </w:rPr>
        <w:t>Giannì</w:t>
      </w:r>
      <w:proofErr w:type="spellEnd"/>
    </w:p>
    <w:p w14:paraId="74FB408E" w14:textId="77777777" w:rsidR="00583C7F" w:rsidRDefault="00583C7F" w:rsidP="00583C7F">
      <w:pPr>
        <w:rPr>
          <w:sz w:val="24"/>
          <w:szCs w:val="24"/>
        </w:rPr>
      </w:pPr>
    </w:p>
    <w:p w14:paraId="25F8B355" w14:textId="77777777" w:rsidR="00583C7F" w:rsidRDefault="00583C7F" w:rsidP="00583C7F">
      <w:pPr>
        <w:rPr>
          <w:sz w:val="24"/>
          <w:szCs w:val="24"/>
        </w:rPr>
      </w:pPr>
    </w:p>
    <w:p w14:paraId="39208DA5" w14:textId="77777777" w:rsidR="00583C7F" w:rsidRDefault="00583C7F" w:rsidP="00583C7F">
      <w:pPr>
        <w:rPr>
          <w:sz w:val="24"/>
          <w:szCs w:val="24"/>
        </w:rPr>
      </w:pPr>
    </w:p>
    <w:p w14:paraId="21D7BFFE" w14:textId="77777777" w:rsidR="00583C7F" w:rsidRDefault="00583C7F" w:rsidP="00583C7F">
      <w:pPr>
        <w:rPr>
          <w:sz w:val="24"/>
          <w:szCs w:val="24"/>
        </w:rPr>
      </w:pPr>
    </w:p>
    <w:p w14:paraId="02202B2A" w14:textId="1BD52784" w:rsidR="00583C7F" w:rsidRDefault="00583C7F">
      <w:pPr>
        <w:rPr>
          <w:sz w:val="24"/>
          <w:szCs w:val="24"/>
        </w:rPr>
      </w:pPr>
    </w:p>
    <w:p w14:paraId="5B59C48C" w14:textId="77777777" w:rsidR="00576D92" w:rsidRDefault="00576D92"/>
    <w:sectPr w:rsidR="00576D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E7063"/>
    <w:multiLevelType w:val="hybridMultilevel"/>
    <w:tmpl w:val="BB6247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FF"/>
    <w:rsid w:val="00576D92"/>
    <w:rsid w:val="00583C7F"/>
    <w:rsid w:val="00B32856"/>
    <w:rsid w:val="00D566FF"/>
    <w:rsid w:val="00F2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22D5"/>
  <w15:chartTrackingRefBased/>
  <w15:docId w15:val="{6B240B41-8FDF-4091-BF79-93CCBAAF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3C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583C7F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583C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83C7F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76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3</cp:revision>
  <dcterms:created xsi:type="dcterms:W3CDTF">2020-12-16T10:07:00Z</dcterms:created>
  <dcterms:modified xsi:type="dcterms:W3CDTF">2020-12-16T10:08:00Z</dcterms:modified>
</cp:coreProperties>
</file>